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3504D" w14:textId="77777777" w:rsidR="00EE3AAA" w:rsidRDefault="00000000">
      <w:pPr>
        <w:pStyle w:val="Ttulo"/>
        <w:spacing w:line="360" w:lineRule="auto"/>
        <w:jc w:val="center"/>
        <w:rPr>
          <w:rFonts w:ascii="Times New Roman" w:hAnsi="Times New Roman" w:cs="Times New Roman"/>
          <w:b/>
          <w:spacing w:val="0"/>
          <w:kern w:val="0"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pacing w:val="0"/>
          <w:kern w:val="0"/>
          <w:sz w:val="32"/>
          <w:szCs w:val="32"/>
          <w:u w:val="single"/>
        </w:rPr>
        <w:t>INSTRUCTIVO DE PRESENTACIÓN</w:t>
      </w:r>
    </w:p>
    <w:p w14:paraId="36EC613B" w14:textId="77777777" w:rsidR="00EE3AAA" w:rsidRDefault="00000000">
      <w:pPr>
        <w:spacing w:after="134" w:line="360" w:lineRule="auto"/>
        <w:contextualSpacing/>
        <w:jc w:val="center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es-AR"/>
        </w:rPr>
        <w:t>Proyectos de Investigación — Convocatoria 2026</w:t>
      </w:r>
    </w:p>
    <w:p w14:paraId="255AE44F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2AF5764E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El presente instructivo describe paso a paso el procedimiento de carga de proyectos de investigación en el sistema de gestión de la Secretaría de Investigación de la Universidad Siglo 21.</w:t>
      </w:r>
    </w:p>
    <w:p w14:paraId="25C84C61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t xml:space="preserve">ACCESO AL SISTEMA: </w:t>
      </w:r>
    </w:p>
    <w:p w14:paraId="1026E801" w14:textId="77777777" w:rsidR="00EE3AAA" w:rsidRDefault="00000000">
      <w:pPr>
        <w:spacing w:after="200" w:line="360" w:lineRule="auto"/>
        <w:rPr>
          <w:rFonts w:ascii="Times New Roman" w:hAnsi="Times New Roman" w:cs="Times New Roman"/>
        </w:rPr>
      </w:pPr>
      <w:hyperlink r:id="rId11" w:history="1">
        <w:r>
          <w:rPr>
            <w:rStyle w:val="Hipervnculo"/>
            <w:rFonts w:ascii="Times New Roman" w:hAnsi="Times New Roman" w:cs="Times New Roman"/>
            <w:lang w:val="es-AR"/>
          </w:rPr>
          <w:t>https://gestionproyectosiglo21.netlify.app/</w:t>
        </w:r>
      </w:hyperlink>
    </w:p>
    <w:p w14:paraId="3F9F1BC5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Antes de comenzar</w:t>
      </w:r>
    </w:p>
    <w:p w14:paraId="55F93140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Antes de iniciar la carga en el sistema, asegúrese de tener preparada toda la información y documentación necesaria. El formulario guarda automáticamente el progreso, por lo que puede retomarlo en cualquier momento desde el mismo navegador.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567"/>
        <w:gridCol w:w="2551"/>
        <w:gridCol w:w="5720"/>
      </w:tblGrid>
      <w:tr w:rsidR="00EE3AAA" w14:paraId="4F4F01A0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3E3588A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#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3C87C6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Ítem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D584B56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Detalle</w:t>
            </w:r>
          </w:p>
        </w:tc>
      </w:tr>
      <w:tr w:rsidR="00EE3AAA" w14:paraId="16DAD027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4FE39BC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✓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7F9964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Datos del proyecto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D06BF04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Título, tipo de proyecto, tipo de investigación, área (decanato) y nombre del presentante.</w:t>
            </w:r>
          </w:p>
        </w:tc>
      </w:tr>
      <w:tr w:rsidR="00EE3AAA" w14:paraId="2C9072AC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370178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✓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E4341BA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Plan de investigación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53D5270" w14:textId="7B09CC9E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Resumen (máx. 500 palabras), palabras clave, planteamiento de la problemática, objetivos, antecedentes teóricos, metodología, bibliografía</w:t>
            </w:r>
            <w:r w:rsidR="00E942D2">
              <w:rPr>
                <w:rFonts w:ascii="Times New Roman" w:hAnsi="Times New Roman" w:cs="Times New Roman"/>
                <w:lang w:val="es-AR"/>
              </w:rPr>
              <w:t>.</w:t>
            </w:r>
            <w:r>
              <w:rPr>
                <w:rFonts w:ascii="Times New Roman" w:hAnsi="Times New Roman" w:cs="Times New Roman"/>
                <w:lang w:val="es-AR"/>
              </w:rPr>
              <w:t xml:space="preserve"> </w:t>
            </w:r>
          </w:p>
        </w:tc>
      </w:tr>
      <w:tr w:rsidR="00EE3AAA" w14:paraId="39CC362C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C8BFE1C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✓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1A058E7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Cronograma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F7F82DD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Actividades planificadas para los 12 meses del proyecto.</w:t>
            </w:r>
          </w:p>
        </w:tc>
      </w:tr>
      <w:tr w:rsidR="00EE3AAA" w14:paraId="322188C0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A47005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✓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0E3DE18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Equipo de investigación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CC212E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Apellido, nombre, DNI/CUIL, email, rol, pertenencia institucional y máxima titulación de cada integrante.</w:t>
            </w:r>
          </w:p>
        </w:tc>
      </w:tr>
      <w:tr w:rsidR="00EE3AAA" w14:paraId="21B3B1C9" w14:textId="77777777">
        <w:trPr>
          <w:jc w:val="center"/>
        </w:trPr>
        <w:tc>
          <w:tcPr>
            <w:tcW w:w="567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87F994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✓</w:t>
            </w:r>
          </w:p>
        </w:tc>
        <w:tc>
          <w:tcPr>
            <w:tcW w:w="2551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A7E8137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Archivos adjuntos</w:t>
            </w:r>
          </w:p>
        </w:tc>
        <w:tc>
          <w:tcPr>
            <w:tcW w:w="572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22FE011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CV de cada integrante (PDF/DOC), avales institucionales y documentación complementaria. Máx. 10 MB por archivo, hasta 25 archivos.</w:t>
            </w:r>
          </w:p>
        </w:tc>
      </w:tr>
    </w:tbl>
    <w:p w14:paraId="05B83C0C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5C32A2EE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07E44B8A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lastRenderedPageBreak/>
              <w:t>Progreso automático</w:t>
            </w:r>
          </w:p>
        </w:tc>
      </w:tr>
      <w:tr w:rsidR="00EE3AAA" w14:paraId="13424680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1DA16E56" w14:textId="77777777" w:rsidR="00EE3AAA" w:rsidRDefault="00000000" w:rsidP="00E942D2">
            <w:pPr>
              <w:spacing w:after="60" w:line="276" w:lineRule="auto"/>
              <w:jc w:val="both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El sistema guarda su avance automáticamente en el navegador. No es necesario completarlo todo de una vez.</w:t>
            </w:r>
          </w:p>
          <w:p w14:paraId="5512A5F8" w14:textId="77777777" w:rsidR="00EE3AAA" w:rsidRDefault="00000000" w:rsidP="00E942D2">
            <w:pPr>
              <w:spacing w:after="60" w:line="276" w:lineRule="auto"/>
              <w:jc w:val="both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Puede cerrar la pestaña y retomar desde donde dejó. Asegúrese de usar siempre el mismo navegador y dispositivo.</w:t>
            </w:r>
          </w:p>
          <w:p w14:paraId="4775F4EF" w14:textId="77777777" w:rsidR="00EE3AAA" w:rsidRDefault="00000000" w:rsidP="00E942D2">
            <w:pPr>
              <w:spacing w:after="60" w:line="276" w:lineRule="auto"/>
              <w:jc w:val="both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Si borra el caché o usa modo incógnito, el progreso guardado se perderá.</w:t>
            </w:r>
          </w:p>
        </w:tc>
      </w:tr>
    </w:tbl>
    <w:p w14:paraId="70974F86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77D2BC44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Pasos para completar la presentación</w:t>
      </w:r>
    </w:p>
    <w:p w14:paraId="6A8D6ED1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El formulario está organizado en 5 secciones. Deberá completarlas en orden, avanzando con el botón “Siguiente” al final de cada una.</w:t>
      </w:r>
    </w:p>
    <w:p w14:paraId="4EE13A57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lang w:val="es-AR"/>
        </w:rPr>
        <w:t>1.</w:t>
      </w:r>
      <w:r>
        <w:rPr>
          <w:rFonts w:ascii="Times New Roman" w:hAnsi="Times New Roman" w:cs="Times New Roman"/>
          <w:b/>
          <w:bCs/>
          <w:lang w:val="es-AR"/>
        </w:rPr>
        <w:tab/>
        <w:t xml:space="preserve">Proyecto — Identificación. </w:t>
      </w:r>
      <w:r>
        <w:rPr>
          <w:rFonts w:ascii="Times New Roman" w:hAnsi="Times New Roman" w:cs="Times New Roman"/>
          <w:lang w:val="es-AR"/>
        </w:rPr>
        <w:t>Datos generales del proyecto y del postulante.</w:t>
      </w:r>
    </w:p>
    <w:p w14:paraId="31880375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lang w:val="es-AR"/>
        </w:rPr>
        <w:t>2.</w:t>
      </w:r>
      <w:r>
        <w:rPr>
          <w:rFonts w:ascii="Times New Roman" w:hAnsi="Times New Roman" w:cs="Times New Roman"/>
          <w:b/>
          <w:bCs/>
          <w:lang w:val="es-AR"/>
        </w:rPr>
        <w:tab/>
        <w:t xml:space="preserve">Plan de Investigación. </w:t>
      </w:r>
      <w:r>
        <w:rPr>
          <w:rFonts w:ascii="Times New Roman" w:hAnsi="Times New Roman" w:cs="Times New Roman"/>
          <w:lang w:val="es-AR"/>
        </w:rPr>
        <w:t>Detalles formales: resumen, palabras clave, problemática, objetivos, metodología y cronograma.</w:t>
      </w:r>
    </w:p>
    <w:p w14:paraId="49F96FE7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lang w:val="es-AR"/>
        </w:rPr>
        <w:t>3.</w:t>
      </w:r>
      <w:r>
        <w:rPr>
          <w:rFonts w:ascii="Times New Roman" w:hAnsi="Times New Roman" w:cs="Times New Roman"/>
          <w:b/>
          <w:bCs/>
          <w:lang w:val="es-AR"/>
        </w:rPr>
        <w:tab/>
        <w:t xml:space="preserve">Equipo. </w:t>
      </w:r>
      <w:r>
        <w:rPr>
          <w:rFonts w:ascii="Times New Roman" w:hAnsi="Times New Roman" w:cs="Times New Roman"/>
          <w:lang w:val="es-AR"/>
        </w:rPr>
        <w:t>Datos de cada integrante del equipo. Debe incluir al menos un/a director/a.</w:t>
      </w:r>
    </w:p>
    <w:p w14:paraId="0146C6F1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lang w:val="es-AR"/>
        </w:rPr>
        <w:t>4.</w:t>
      </w:r>
      <w:r>
        <w:rPr>
          <w:rFonts w:ascii="Times New Roman" w:hAnsi="Times New Roman" w:cs="Times New Roman"/>
          <w:b/>
          <w:bCs/>
          <w:lang w:val="es-AR"/>
        </w:rPr>
        <w:tab/>
        <w:t xml:space="preserve">Adjuntos. </w:t>
      </w:r>
      <w:r>
        <w:rPr>
          <w:rFonts w:ascii="Times New Roman" w:hAnsi="Times New Roman" w:cs="Times New Roman"/>
          <w:lang w:val="es-AR"/>
        </w:rPr>
        <w:t>CVs, avales y documentación complementaria.</w:t>
      </w:r>
    </w:p>
    <w:p w14:paraId="134AACBF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lang w:val="es-AR"/>
        </w:rPr>
        <w:t>5.</w:t>
      </w:r>
      <w:r>
        <w:rPr>
          <w:rFonts w:ascii="Times New Roman" w:hAnsi="Times New Roman" w:cs="Times New Roman"/>
          <w:b/>
          <w:bCs/>
          <w:lang w:val="es-AR"/>
        </w:rPr>
        <w:tab/>
        <w:t xml:space="preserve">Envío. </w:t>
      </w:r>
      <w:r>
        <w:rPr>
          <w:rFonts w:ascii="Times New Roman" w:hAnsi="Times New Roman" w:cs="Times New Roman"/>
          <w:lang w:val="es-AR"/>
        </w:rPr>
        <w:t>Revisión final y confirmación.</w:t>
      </w:r>
    </w:p>
    <w:p w14:paraId="32D1E0C6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Sección 1 — Proyecto</w:t>
      </w:r>
    </w:p>
    <w:p w14:paraId="38A8D28D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Complete los siguientes campos de identificación del proyecto:</w:t>
      </w:r>
    </w:p>
    <w:p w14:paraId="3FA23969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Título del Proyecto</w:t>
      </w:r>
      <w:r>
        <w:rPr>
          <w:rFonts w:ascii="Times New Roman" w:hAnsi="Times New Roman" w:cs="Times New Roman"/>
          <w:lang w:val="es-AR"/>
        </w:rPr>
        <w:t xml:space="preserve"> — Escriba el título completo tal como figura en la propuesta. Campo obligatorio.</w:t>
      </w:r>
    </w:p>
    <w:p w14:paraId="4D814C8E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Tipo de Proyecto</w:t>
      </w:r>
      <w:r>
        <w:rPr>
          <w:rFonts w:ascii="Times New Roman" w:hAnsi="Times New Roman" w:cs="Times New Roman"/>
          <w:lang w:val="es-AR"/>
        </w:rPr>
        <w:t xml:space="preserve"> — Seleccione una opción del menú desplegable: Tipo I, Tipo II, Interinstitucional, Internacional o Part-time.</w:t>
      </w:r>
    </w:p>
    <w:p w14:paraId="7462D480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Tipo de Investigación</w:t>
      </w:r>
      <w:r>
        <w:rPr>
          <w:rFonts w:ascii="Times New Roman" w:hAnsi="Times New Roman" w:cs="Times New Roman"/>
          <w:lang w:val="es-AR"/>
        </w:rPr>
        <w:t xml:space="preserve"> — Seleccione Básica o Aplicada.</w:t>
      </w:r>
    </w:p>
    <w:p w14:paraId="0E7F2871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Área de Investigación (Decanato)</w:t>
      </w:r>
      <w:r>
        <w:rPr>
          <w:rFonts w:ascii="Times New Roman" w:hAnsi="Times New Roman" w:cs="Times New Roman"/>
          <w:lang w:val="es-AR"/>
        </w:rPr>
        <w:t xml:space="preserve"> — Seleccione el decanato al que pertenece el proyecto: Ciencias Aplicadas, Ciencias de la Administración y Management, Ciencias del Derecho, Ciencias Humanas y Sociales o Ciencias de la Salud.</w:t>
      </w:r>
    </w:p>
    <w:p w14:paraId="3F3F26EE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Nombre del postulante</w:t>
      </w:r>
      <w:r>
        <w:rPr>
          <w:rFonts w:ascii="Times New Roman" w:hAnsi="Times New Roman" w:cs="Times New Roman"/>
          <w:lang w:val="es-AR"/>
        </w:rPr>
        <w:t xml:space="preserve"> — Nombre y apellido de quien realiza la presentación.</w:t>
      </w:r>
    </w:p>
    <w:p w14:paraId="74C554EB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lastRenderedPageBreak/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Email del postulante</w:t>
      </w:r>
      <w:r>
        <w:rPr>
          <w:rFonts w:ascii="Times New Roman" w:hAnsi="Times New Roman" w:cs="Times New Roman"/>
          <w:lang w:val="es-AR"/>
        </w:rPr>
        <w:t xml:space="preserve"> — Correo institucional. Aquí llegará la confirmación de envío.</w:t>
      </w:r>
    </w:p>
    <w:p w14:paraId="5157C11E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Sección 2 — Plan de Investigación</w:t>
      </w:r>
    </w:p>
    <w:p w14:paraId="2E987E95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Todos los campos de esta sección son obligatorios. Se recomienda redactarlos previamente en un procesador de texto para facilitar la carga.</w:t>
      </w:r>
    </w:p>
    <w:p w14:paraId="2B3CD613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Resumen del Proyecto</w:t>
      </w:r>
      <w:r>
        <w:rPr>
          <w:rFonts w:ascii="Times New Roman" w:hAnsi="Times New Roman" w:cs="Times New Roman"/>
          <w:lang w:val="es-AR"/>
        </w:rPr>
        <w:t xml:space="preserve"> — Síntesis del proyecto. </w:t>
      </w:r>
      <w:r>
        <w:rPr>
          <w:rFonts w:ascii="Times New Roman" w:hAnsi="Times New Roman" w:cs="Times New Roman"/>
          <w:b/>
          <w:bCs/>
          <w:lang w:val="es-AR"/>
        </w:rPr>
        <w:t>Máximo 500 palabras.</w:t>
      </w:r>
      <w:r>
        <w:rPr>
          <w:rFonts w:ascii="Times New Roman" w:hAnsi="Times New Roman" w:cs="Times New Roman"/>
          <w:lang w:val="es-AR"/>
        </w:rPr>
        <w:t xml:space="preserve"> El sistema no permitirá avanzar si se supera ese límite. Se sugiere redactarlo en Word o similar para controlar la cantidad de palabras antes de pegarlo.</w:t>
      </w:r>
    </w:p>
    <w:p w14:paraId="57ED565E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Palabras Clave</w:t>
      </w:r>
      <w:r>
        <w:rPr>
          <w:rFonts w:ascii="Times New Roman" w:hAnsi="Times New Roman" w:cs="Times New Roman"/>
          <w:lang w:val="es-AR"/>
        </w:rPr>
        <w:t xml:space="preserve"> — Entre 3 y 5 palabras separadas por coma. Ejemplo: Inteligencia Artificial, Educación, Mercado Laboral.</w:t>
      </w:r>
    </w:p>
    <w:p w14:paraId="47172838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Planteamiento de la Problemática y Pregunta Central</w:t>
      </w:r>
      <w:r>
        <w:rPr>
          <w:rFonts w:ascii="Times New Roman" w:hAnsi="Times New Roman" w:cs="Times New Roman"/>
          <w:lang w:val="es-AR"/>
        </w:rPr>
        <w:t xml:space="preserve"> — Describa el problema que aborda el proyecto y la pregunta de investigación que lo orienta.</w:t>
      </w:r>
    </w:p>
    <w:p w14:paraId="5E6EBE8A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Objetivo/s General/es y Específicos</w:t>
      </w:r>
      <w:r>
        <w:rPr>
          <w:rFonts w:ascii="Times New Roman" w:hAnsi="Times New Roman" w:cs="Times New Roman"/>
          <w:lang w:val="es-AR"/>
        </w:rPr>
        <w:t xml:space="preserve"> — Redacte el objetivo general y los objetivos específicos del proyecto.</w:t>
      </w:r>
    </w:p>
    <w:p w14:paraId="599097F0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Principales Antecedentes y Lineamientos Teóricos</w:t>
      </w:r>
      <w:r>
        <w:rPr>
          <w:rFonts w:ascii="Times New Roman" w:hAnsi="Times New Roman" w:cs="Times New Roman"/>
          <w:lang w:val="es-AR"/>
        </w:rPr>
        <w:t xml:space="preserve"> — Desarrolle el marco teórico y los antecedentes relevantes.</w:t>
      </w:r>
    </w:p>
    <w:p w14:paraId="1B21A9EE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Metodología</w:t>
      </w:r>
      <w:r>
        <w:rPr>
          <w:rFonts w:ascii="Times New Roman" w:hAnsi="Times New Roman" w:cs="Times New Roman"/>
          <w:lang w:val="es-AR"/>
        </w:rPr>
        <w:t xml:space="preserve"> — Describa el enfoque metodológico, diseño, instrumentos y procedimientos, entre otros.</w:t>
      </w:r>
    </w:p>
    <w:p w14:paraId="7580DDD5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</w:r>
      <w:r>
        <w:rPr>
          <w:rFonts w:ascii="Times New Roman" w:hAnsi="Times New Roman" w:cs="Times New Roman"/>
          <w:b/>
          <w:bCs/>
          <w:lang w:val="es-AR"/>
        </w:rPr>
        <w:t>Bibliografía</w:t>
      </w:r>
      <w:r>
        <w:rPr>
          <w:rFonts w:ascii="Times New Roman" w:hAnsi="Times New Roman" w:cs="Times New Roman"/>
          <w:lang w:val="es-AR"/>
        </w:rPr>
        <w:t xml:space="preserve"> — Liste las referencias bibliográficas utilizadas.</w:t>
      </w:r>
    </w:p>
    <w:p w14:paraId="6BCB346E" w14:textId="77777777" w:rsidR="00EE3AAA" w:rsidRDefault="00000000">
      <w:pPr>
        <w:spacing w:before="180" w:after="6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es-AR"/>
        </w:rPr>
        <w:t>Cronograma de Actividades</w:t>
      </w:r>
    </w:p>
    <w:p w14:paraId="6DA74A22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Al final del plan de investigación encontrará una tabla de cronograma de 12 meses. Para cargarlo:</w:t>
      </w:r>
    </w:p>
    <w:p w14:paraId="45D3E307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Haga clic en “Agregar actividad” para incorporar cada tarea planificada.</w:t>
      </w:r>
    </w:p>
    <w:p w14:paraId="6CB953F0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Marque con una tilde los meses en que se realizará cada actividad.</w:t>
      </w:r>
    </w:p>
    <w:p w14:paraId="1CD61A92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Puede agregar todas las actividades que necesite.</w:t>
      </w:r>
    </w:p>
    <w:p w14:paraId="5CC61A98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Sección 3 — Equipo de Investigación</w:t>
      </w:r>
    </w:p>
    <w:p w14:paraId="36F724F7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En esta sección deberá cargar los datos de cada integrante del equipo. Todo proyecto debe incluir al menos un/a director/a.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5DD27285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4251F936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lastRenderedPageBreak/>
              <w:t>Requisito del equipo</w:t>
            </w:r>
          </w:p>
        </w:tc>
      </w:tr>
      <w:tr w:rsidR="00EE3AAA" w14:paraId="0CC214AF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6D80335A" w14:textId="0804FFF1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 xml:space="preserve">• Todo proyecto debe contar con al menos 1 director/a, quien debe ser docente de </w:t>
            </w:r>
            <w:r w:rsidR="00E942D2">
              <w:rPr>
                <w:rFonts w:ascii="Times New Roman" w:hAnsi="Times New Roman" w:cs="Times New Roman"/>
                <w:lang w:val="es-AR"/>
              </w:rPr>
              <w:t xml:space="preserve">la </w:t>
            </w:r>
            <w:r>
              <w:rPr>
                <w:rFonts w:ascii="Times New Roman" w:hAnsi="Times New Roman" w:cs="Times New Roman"/>
                <w:lang w:val="es-AR"/>
              </w:rPr>
              <w:t>Universidad Siglo 21.</w:t>
            </w:r>
          </w:p>
          <w:p w14:paraId="6A3EF82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Consulte las Bases y Condiciones de la convocatoria para conocer la composición mínima del equipo.</w:t>
            </w:r>
          </w:p>
        </w:tc>
      </w:tr>
    </w:tbl>
    <w:p w14:paraId="0CA0395F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79C5A309" w14:textId="77777777" w:rsidR="00EE3AAA" w:rsidRDefault="00000000">
      <w:pPr>
        <w:spacing w:before="180" w:after="6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es-AR"/>
        </w:rPr>
        <w:t>Cómo agregar un integrante</w:t>
      </w:r>
    </w:p>
    <w:p w14:paraId="2E0C92F2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Haga clic en el botón “Agregar Investigador/a”.</w:t>
      </w:r>
    </w:p>
    <w:p w14:paraId="336E1F5D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Se abrirá un formulario. Complete los siguientes datos: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700"/>
        <w:gridCol w:w="6138"/>
      </w:tblGrid>
      <w:tr w:rsidR="00EE3AAA" w14:paraId="4512B3A9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2B5F746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Campo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9DBECA8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Detalle / Opciones</w:t>
            </w:r>
          </w:p>
        </w:tc>
      </w:tr>
      <w:tr w:rsidR="00EE3AAA" w14:paraId="4C12A8F2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98330EF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Apellido y Nombre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8F93929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Nombre completo del integrante.</w:t>
            </w:r>
          </w:p>
        </w:tc>
      </w:tr>
      <w:tr w:rsidR="00EE3AAA" w14:paraId="07FC8114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2E81798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DNI o CUIL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CDDE73B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Documento Nacional de Identidad o CUIL.</w:t>
            </w:r>
          </w:p>
        </w:tc>
      </w:tr>
      <w:tr w:rsidR="00EE3AAA" w14:paraId="7F203BDE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CF0A10C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Email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65F3FD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Correo de contacto.</w:t>
            </w:r>
          </w:p>
        </w:tc>
      </w:tr>
      <w:tr w:rsidR="00EE3AAA" w14:paraId="7A573F7E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2A5B906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Teléfono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B7DAF1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Número de contacto.</w:t>
            </w:r>
          </w:p>
        </w:tc>
      </w:tr>
      <w:tr w:rsidR="00EE3AAA" w14:paraId="49234A06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2BAD01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Sexo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698A5F4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Seleccione la opción correspondiente.</w:t>
            </w:r>
          </w:p>
        </w:tc>
      </w:tr>
      <w:tr w:rsidR="00EE3AAA" w14:paraId="421188C4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9DB9BDF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Nacimiento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8F7B618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Fecha de nacimiento.</w:t>
            </w:r>
          </w:p>
        </w:tc>
      </w:tr>
      <w:tr w:rsidR="00EE3AAA" w14:paraId="5C51314E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5B89D1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Rol en el proyecto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66E9B87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Director/a · Co-director/a · Docente Investigador/a · Adscripto/a · Ayudante alumno/a de grado · Ayudante alumno/a de posgrado · Docente Investigador/a Extranjero/a.</w:t>
            </w:r>
          </w:p>
        </w:tc>
      </w:tr>
      <w:tr w:rsidR="00EE3AAA" w14:paraId="72DB4625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1DD5E1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Máxima Titulación Obtenida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46E9F2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Grado, Especialización, Maestría, Doctorado, etc.</w:t>
            </w:r>
          </w:p>
        </w:tc>
      </w:tr>
      <w:tr w:rsidR="00EE3AAA" w14:paraId="45A0C10F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11EEA2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Pertenencia Institucional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08FB61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Docente · Egresado/a · Alumno/a · Ninguna (externo) · Docente titular disciplinar.</w:t>
            </w:r>
          </w:p>
        </w:tc>
      </w:tr>
      <w:tr w:rsidR="00EE3AAA" w14:paraId="6B60F8E8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31B2A0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Carrera con la que se vincula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4271BC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Carrera de la universidad con la que el integrante se relaciona.</w:t>
            </w:r>
          </w:p>
        </w:tc>
      </w:tr>
      <w:tr w:rsidR="00EE3AAA" w14:paraId="4834B2DC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239B9CC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lastRenderedPageBreak/>
              <w:t>Sede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B996E98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Córdoba · Río Cuarto · Córdoba y Río Cuarto.</w:t>
            </w:r>
          </w:p>
        </w:tc>
      </w:tr>
      <w:tr w:rsidR="00EE3AAA" w14:paraId="7EE48871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8BE7339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Tipo de carrera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D570842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Pregrado, Grado, Posgrado.</w:t>
            </w:r>
          </w:p>
        </w:tc>
      </w:tr>
      <w:tr w:rsidR="00EE3AAA" w14:paraId="5C9DB0F0" w14:textId="77777777">
        <w:trPr>
          <w:jc w:val="center"/>
        </w:trPr>
        <w:tc>
          <w:tcPr>
            <w:tcW w:w="2700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053474C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Modalidad</w:t>
            </w:r>
          </w:p>
        </w:tc>
        <w:tc>
          <w:tcPr>
            <w:tcW w:w="6138" w:type="dxa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5E2E5FB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Presencial, Distancia, Presencial y distancia.</w:t>
            </w:r>
          </w:p>
        </w:tc>
      </w:tr>
    </w:tbl>
    <w:p w14:paraId="2899D077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2FDF2093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Para agregar otro integrante, haga clic nuevamente en “Agregar Investigador/a” y repita el proceso.</w:t>
      </w:r>
    </w:p>
    <w:p w14:paraId="1DF17BD9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Haga clic en siguiente para confirmar los datos del integrante.</w:t>
      </w:r>
    </w:p>
    <w:p w14:paraId="54290281" w14:textId="77777777" w:rsidR="00EE3AAA" w:rsidRDefault="00000000">
      <w:pPr>
        <w:spacing w:before="180" w:after="6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es-AR"/>
        </w:rPr>
        <w:t>Editar o eliminar un integrante</w:t>
      </w:r>
    </w:p>
    <w:p w14:paraId="4452046D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Para editar: seleccione “Editar”.</w:t>
      </w:r>
    </w:p>
    <w:p w14:paraId="1980A337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Para eliminar: seleccione “Eliminar”.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2A3B5224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70231BF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Sobre la Pertenencia Institucional</w:t>
            </w:r>
          </w:p>
        </w:tc>
      </w:tr>
      <w:tr w:rsidR="00EE3AAA" w14:paraId="6CB85E1F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40CAFC54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Docente: indique modalidad (Presencial/Distancia), sede y carrera. Si dicta en varias carreras, puede agregar más pertenencias con el botón “Agregar”.</w:t>
            </w:r>
          </w:p>
          <w:p w14:paraId="463F06C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Adscripto/a egresado/a de Siglo 21: seleccione “Egresado/a”.</w:t>
            </w:r>
          </w:p>
          <w:p w14:paraId="7AF38EC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Adscripto/a egresado/a de otra institución: seleccione “Ninguna”.</w:t>
            </w:r>
          </w:p>
        </w:tc>
      </w:tr>
    </w:tbl>
    <w:p w14:paraId="77FFCD8F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2B7DE25C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Sección 4 — Documentación Adjunta</w:t>
      </w:r>
    </w:p>
    <w:p w14:paraId="17619D32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Adjunte los archivos requeridos para completar la presentación. Los archivos se almacenarán en Google Drive junto con su presentación.</w:t>
      </w:r>
    </w:p>
    <w:p w14:paraId="16D83C5E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CV de cada integrante del equipo.</w:t>
      </w:r>
    </w:p>
    <w:p w14:paraId="00909448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Avales institucionales (si corresponde).</w:t>
      </w:r>
    </w:p>
    <w:p w14:paraId="45952F20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Documentación complementaria requerida por las Bases y Condiciones.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65678F8A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073DB579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Formatos y límites de archivos</w:t>
            </w:r>
          </w:p>
        </w:tc>
      </w:tr>
      <w:tr w:rsidR="00EE3AAA" w14:paraId="3A6DB260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50FA7DE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Formatos aceptados: PDF, DOC, DOCX, XLS, XLSX, JPG, PNG.</w:t>
            </w:r>
          </w:p>
          <w:p w14:paraId="34BC8F16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Tamaño máximo por archivo: 10 MB.</w:t>
            </w:r>
          </w:p>
          <w:p w14:paraId="40CA111D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lastRenderedPageBreak/>
              <w:t>• Cantidad máxima de archivos: 25.</w:t>
            </w:r>
          </w:p>
          <w:p w14:paraId="22FF6260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Puede arrastrar los archivos al área indicada o hacer clic para seleccionarlos desde su equipo.</w:t>
            </w:r>
          </w:p>
        </w:tc>
      </w:tr>
    </w:tbl>
    <w:p w14:paraId="1D60DAE1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27B9A096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Sección 5 — Revisión y Envío</w:t>
      </w:r>
    </w:p>
    <w:p w14:paraId="175272D6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Antes de enviar, el sistema mostrará un resumen de toda la información cargada. Verifique que los datos sean correctos.</w:t>
      </w:r>
    </w:p>
    <w:p w14:paraId="510C3523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Revise cada sección en el resumen final.</w:t>
      </w:r>
    </w:p>
    <w:p w14:paraId="5C5F5ECC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Si necesita corregir algo, use el botón “Anterior” para volver a la sección correspondiente.</w:t>
      </w:r>
    </w:p>
    <w:p w14:paraId="51C4A534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Una vez confirmado todo, haga clic en “Enviar Presentación”.</w:t>
      </w:r>
    </w:p>
    <w:p w14:paraId="0002A7B7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El sistema procesará el envío (puede tardar unos segundos — no cierre la página).</w:t>
      </w:r>
    </w:p>
    <w:p w14:paraId="00E8D992" w14:textId="77777777" w:rsidR="00EE3AAA" w:rsidRDefault="00000000">
      <w:pPr>
        <w:spacing w:after="80" w:line="36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s-AR"/>
        </w:rPr>
        <w:t>•</w:t>
      </w:r>
      <w:r>
        <w:rPr>
          <w:rFonts w:ascii="Times New Roman" w:hAnsi="Times New Roman" w:cs="Times New Roman"/>
          <w:lang w:val="es-AR"/>
        </w:rPr>
        <w:tab/>
        <w:t>Al finalizar, recibirá un código de referencia en pantalla. El/la director/a recibirá además un email de confirmación.</w:t>
      </w: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1FE07EC1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FEF7174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Confirmación exitosa</w:t>
            </w:r>
          </w:p>
        </w:tc>
      </w:tr>
      <w:tr w:rsidR="00EE3AAA" w14:paraId="28CB66FF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026B719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Una vez enviada la presentación, aparecerá el mensaje “¡Presentación Enviada!” con un código de referencia.</w:t>
            </w:r>
          </w:p>
          <w:p w14:paraId="6EF10ED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Conserve ese código. Le será solicitado ante cualquier consulta sobre su proyecto.</w:t>
            </w:r>
          </w:p>
          <w:p w14:paraId="30D2F9F1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• Si no recibe el email de confirmación dentro de las 24 horas, contacte a la Secretaría de Investigación (secretariadeinvestigacion@ues21.edu.ar).</w:t>
            </w:r>
          </w:p>
        </w:tc>
      </w:tr>
    </w:tbl>
    <w:p w14:paraId="1E3B1350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p w14:paraId="5B60B343" w14:textId="77777777" w:rsidR="00EE3AAA" w:rsidRDefault="00000000">
      <w:pPr>
        <w:spacing w:before="240" w:after="12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s-AR"/>
        </w:rPr>
        <w:t>Preguntas Frecuentes</w:t>
      </w:r>
    </w:p>
    <w:p w14:paraId="27C9EAF5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t>¿Puedo completar el formulario en varias sesiones?</w:t>
      </w:r>
    </w:p>
    <w:p w14:paraId="084775C6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Sí. El progreso se guarda automáticamente en el navegador. Use siempre el mismo navegador y dispositivo. Evite el modo incógnito, ya que no conserva el historial de almacenamiento local.</w:t>
      </w:r>
    </w:p>
    <w:p w14:paraId="387DEC52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lastRenderedPageBreak/>
        <w:t>¿Qué pasa si supero las 500 palabras en el resumen?</w:t>
      </w:r>
    </w:p>
    <w:p w14:paraId="51DFD2E4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El sistema no le permitirá avanzar a la siguiente sección. Reduzca el texto antes de continuar. Se recomienda escribirlo en Word y verificar la cantidad de palabras antes de pegarlo.</w:t>
      </w:r>
    </w:p>
    <w:p w14:paraId="12AA4B26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t>¿Cuántos integrantes puede tener el equipo?</w:t>
      </w:r>
    </w:p>
    <w:p w14:paraId="2A11ADDF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No hay un máximo establecido. Consulte las Bases y Condiciones de la convocatoria para conocer la composición mínima requerida según el tipo de proyecto.</w:t>
      </w:r>
    </w:p>
    <w:p w14:paraId="03481F47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t>¿Qué hago si no recibo el email de confirmación?</w:t>
      </w:r>
    </w:p>
    <w:p w14:paraId="00E4A36A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Verifique que el email del presentante esté correctamente ingresado. Si el problema persiste, contacte a la Secretaría de Investigación con el código de referencia que aparece en pantalla al finalizar el envío.</w:t>
      </w:r>
    </w:p>
    <w:p w14:paraId="5E5DCAF6" w14:textId="77777777" w:rsidR="00EE3AAA" w:rsidRDefault="00000000">
      <w:pPr>
        <w:spacing w:after="134" w:line="360" w:lineRule="auto"/>
        <w:contextualSpacing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b/>
          <w:bCs/>
          <w:lang w:val="es-AR"/>
        </w:rPr>
        <w:t>¿Puedo modificar la presentación después de enviarla?</w:t>
      </w:r>
    </w:p>
    <w:p w14:paraId="4F402BB5" w14:textId="77777777" w:rsidR="00EE3AAA" w:rsidRDefault="00000000">
      <w:pPr>
        <w:spacing w:after="134"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>
        <w:rPr>
          <w:rFonts w:ascii="Times New Roman" w:hAnsi="Times New Roman" w:cs="Times New Roman"/>
          <w:lang w:val="es-AR"/>
        </w:rPr>
        <w:t>No. Una vez enviada, la presentación no puede modificarse a través del sistema. Ante correcciones urgentes, comuníquese directamente con la Secretaría de Investigación.</w:t>
      </w:r>
    </w:p>
    <w:p w14:paraId="6BD99E83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tbl>
      <w:tblPr>
        <w:tblW w:w="8838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838"/>
      </w:tblGrid>
      <w:tr w:rsidR="00EE3AAA" w14:paraId="027841A9" w14:textId="77777777">
        <w:trPr>
          <w:jc w:val="center"/>
        </w:trPr>
        <w:tc>
          <w:tcPr>
            <w:tcW w:w="8838" w:type="dxa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16A2E6AD" w14:textId="77777777" w:rsidR="00EE3AAA" w:rsidRDefault="00000000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Contacto — Secretaría de Investigación</w:t>
            </w:r>
          </w:p>
        </w:tc>
      </w:tr>
      <w:tr w:rsidR="00EE3AAA" w14:paraId="2C08E68A" w14:textId="77777777">
        <w:trPr>
          <w:jc w:val="center"/>
        </w:trPr>
        <w:tc>
          <w:tcPr>
            <w:tcW w:w="8838" w:type="dxa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5A7B9675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b/>
                <w:bCs/>
                <w:lang w:val="es-AR"/>
              </w:rPr>
              <w:t>Universidad Siglo 21</w:t>
            </w:r>
          </w:p>
          <w:p w14:paraId="5247EAD6" w14:textId="77777777" w:rsidR="00EE3AAA" w:rsidRDefault="00000000">
            <w:pPr>
              <w:spacing w:after="60" w:line="276" w:lineRule="auto"/>
              <w:rPr>
                <w:rFonts w:ascii="Times New Roman" w:hAnsi="Times New Roman" w:cs="Times New Roman"/>
                <w:lang w:val="es-AR"/>
              </w:rPr>
            </w:pPr>
            <w:r>
              <w:rPr>
                <w:rFonts w:ascii="Times New Roman" w:hAnsi="Times New Roman" w:cs="Times New Roman"/>
                <w:lang w:val="es-AR"/>
              </w:rPr>
              <w:t>Para consultas sobre el proceso de presentación o el sistema de carga, contacte a la Secretaría de Investigación a través de los canales institucionales habituales.</w:t>
            </w:r>
          </w:p>
        </w:tc>
      </w:tr>
    </w:tbl>
    <w:p w14:paraId="6C810AF4" w14:textId="77777777" w:rsidR="00EE3AAA" w:rsidRDefault="00EE3AAA">
      <w:pPr>
        <w:spacing w:after="134" w:line="360" w:lineRule="auto"/>
        <w:rPr>
          <w:rFonts w:ascii="Times New Roman" w:hAnsi="Times New Roman" w:cs="Times New Roman"/>
          <w:lang w:val="es-AR"/>
        </w:rPr>
      </w:pPr>
    </w:p>
    <w:sectPr w:rsidR="00EE3AAA">
      <w:headerReference w:type="default" r:id="rId12"/>
      <w:footerReference w:type="default" r:id="rId13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1880C" w14:textId="77777777" w:rsidR="007D6D31" w:rsidRDefault="007D6D31" w:rsidP="00DE6F03">
      <w:r>
        <w:separator/>
      </w:r>
    </w:p>
  </w:endnote>
  <w:endnote w:type="continuationSeparator" w:id="0">
    <w:p w14:paraId="53D85234" w14:textId="77777777" w:rsidR="007D6D31" w:rsidRDefault="007D6D31" w:rsidP="00DE6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86646872"/>
      <w:docPartObj>
        <w:docPartGallery w:val="Page Numbers (Bottom of Page)"/>
        <w:docPartUnique/>
      </w:docPartObj>
    </w:sdtPr>
    <w:sdtContent>
      <w:p w14:paraId="2642EEDC" w14:textId="77777777" w:rsidR="00EB1ACF" w:rsidRDefault="00EB1AC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5F37" w:rsidRPr="00565F37">
          <w:rPr>
            <w:noProof/>
            <w:lang w:val="es-ES"/>
          </w:rPr>
          <w:t>9</w:t>
        </w:r>
        <w:r>
          <w:fldChar w:fldCharType="end"/>
        </w:r>
      </w:p>
    </w:sdtContent>
  </w:sdt>
  <w:p w14:paraId="70D22A76" w14:textId="77777777" w:rsidR="00EB1ACF" w:rsidRDefault="00EB1AC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D825C" w14:textId="77777777" w:rsidR="007D6D31" w:rsidRDefault="007D6D31" w:rsidP="00DE6F03">
      <w:r>
        <w:separator/>
      </w:r>
    </w:p>
  </w:footnote>
  <w:footnote w:type="continuationSeparator" w:id="0">
    <w:p w14:paraId="7C7E0F48" w14:textId="77777777" w:rsidR="007D6D31" w:rsidRDefault="007D6D31" w:rsidP="00DE6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972DD" w14:textId="77777777" w:rsidR="00EB1ACF" w:rsidRDefault="00EB1ACF" w:rsidP="00EB1ACF">
    <w:pPr>
      <w:pStyle w:val="Encabezado"/>
      <w:jc w:val="center"/>
    </w:pPr>
    <w:r>
      <w:rPr>
        <w:noProof/>
        <w:lang w:val="es-AR" w:eastAsia="es-AR"/>
      </w:rPr>
      <w:drawing>
        <wp:inline distT="0" distB="0" distL="0" distR="0" wp14:anchorId="305746EA" wp14:editId="64712B6C">
          <wp:extent cx="3322908" cy="864000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Siglo + Secretaria - C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2908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28462C" w14:textId="77777777" w:rsidR="00EB1ACF" w:rsidRDefault="00EB1AC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50888"/>
    <w:multiLevelType w:val="hybridMultilevel"/>
    <w:tmpl w:val="C100A5DE"/>
    <w:lvl w:ilvl="0" w:tplc="08088B9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749DB"/>
    <w:multiLevelType w:val="hybridMultilevel"/>
    <w:tmpl w:val="BA863296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C0058"/>
    <w:multiLevelType w:val="hybridMultilevel"/>
    <w:tmpl w:val="D9D8D77E"/>
    <w:lvl w:ilvl="0" w:tplc="9B50B2DE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2C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56C5C"/>
    <w:multiLevelType w:val="hybridMultilevel"/>
    <w:tmpl w:val="B51201A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A41DA1"/>
    <w:multiLevelType w:val="multilevel"/>
    <w:tmpl w:val="A776C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4870F8"/>
    <w:multiLevelType w:val="hybridMultilevel"/>
    <w:tmpl w:val="4AAC19C8"/>
    <w:lvl w:ilvl="0" w:tplc="FFFFFFFF">
      <w:start w:val="1"/>
      <w:numFmt w:val="upperLetter"/>
      <w:lvlText w:val="%1."/>
      <w:lvlJc w:val="left"/>
      <w:pPr>
        <w:ind w:left="1004" w:hanging="360"/>
      </w:pPr>
    </w:lvl>
    <w:lvl w:ilvl="1" w:tplc="2C0A0015">
      <w:start w:val="1"/>
      <w:numFmt w:val="upp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BDF40CA"/>
    <w:multiLevelType w:val="hybridMultilevel"/>
    <w:tmpl w:val="140EB47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F2D5A"/>
    <w:multiLevelType w:val="hybridMultilevel"/>
    <w:tmpl w:val="1F5099A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343F60"/>
    <w:multiLevelType w:val="hybridMultilevel"/>
    <w:tmpl w:val="E1E826E6"/>
    <w:lvl w:ilvl="0" w:tplc="4CC2218A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BE21E2">
      <w:start w:val="1"/>
      <w:numFmt w:val="lowerLetter"/>
      <w:lvlText w:val="%2"/>
      <w:lvlJc w:val="left"/>
      <w:pPr>
        <w:ind w:left="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E4689C0">
      <w:start w:val="1"/>
      <w:numFmt w:val="upperLetter"/>
      <w:lvlRestart w:val="0"/>
      <w:lvlText w:val="%3."/>
      <w:lvlJc w:val="left"/>
      <w:pPr>
        <w:ind w:left="1013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F0B12C">
      <w:start w:val="1"/>
      <w:numFmt w:val="decimal"/>
      <w:lvlText w:val="%4"/>
      <w:lvlJc w:val="left"/>
      <w:pPr>
        <w:ind w:left="1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0C70F2">
      <w:start w:val="1"/>
      <w:numFmt w:val="lowerLetter"/>
      <w:lvlText w:val="%5"/>
      <w:lvlJc w:val="left"/>
      <w:pPr>
        <w:ind w:left="2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3E5AFC">
      <w:start w:val="1"/>
      <w:numFmt w:val="lowerRoman"/>
      <w:lvlText w:val="%6"/>
      <w:lvlJc w:val="left"/>
      <w:pPr>
        <w:ind w:left="3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CC3188">
      <w:start w:val="1"/>
      <w:numFmt w:val="decimal"/>
      <w:lvlText w:val="%7"/>
      <w:lvlJc w:val="left"/>
      <w:pPr>
        <w:ind w:left="38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927926">
      <w:start w:val="1"/>
      <w:numFmt w:val="lowerLetter"/>
      <w:lvlText w:val="%8"/>
      <w:lvlJc w:val="left"/>
      <w:pPr>
        <w:ind w:left="46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644348">
      <w:start w:val="1"/>
      <w:numFmt w:val="lowerRoman"/>
      <w:lvlText w:val="%9"/>
      <w:lvlJc w:val="left"/>
      <w:pPr>
        <w:ind w:left="5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4E29A0"/>
    <w:multiLevelType w:val="hybridMultilevel"/>
    <w:tmpl w:val="093CC3D4"/>
    <w:lvl w:ilvl="0" w:tplc="2C0A0015">
      <w:start w:val="1"/>
      <w:numFmt w:val="upperLetter"/>
      <w:lvlText w:val="%1."/>
      <w:lvlJc w:val="left"/>
      <w:pPr>
        <w:ind w:left="2136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2856" w:hanging="360"/>
      </w:pPr>
    </w:lvl>
    <w:lvl w:ilvl="2" w:tplc="2C0A001B" w:tentative="1">
      <w:start w:val="1"/>
      <w:numFmt w:val="lowerRoman"/>
      <w:lvlText w:val="%3."/>
      <w:lvlJc w:val="right"/>
      <w:pPr>
        <w:ind w:left="3576" w:hanging="180"/>
      </w:pPr>
    </w:lvl>
    <w:lvl w:ilvl="3" w:tplc="2C0A000F" w:tentative="1">
      <w:start w:val="1"/>
      <w:numFmt w:val="decimal"/>
      <w:lvlText w:val="%4."/>
      <w:lvlJc w:val="left"/>
      <w:pPr>
        <w:ind w:left="4296" w:hanging="360"/>
      </w:pPr>
    </w:lvl>
    <w:lvl w:ilvl="4" w:tplc="2C0A0019" w:tentative="1">
      <w:start w:val="1"/>
      <w:numFmt w:val="lowerLetter"/>
      <w:lvlText w:val="%5."/>
      <w:lvlJc w:val="left"/>
      <w:pPr>
        <w:ind w:left="5016" w:hanging="360"/>
      </w:pPr>
    </w:lvl>
    <w:lvl w:ilvl="5" w:tplc="2C0A001B" w:tentative="1">
      <w:start w:val="1"/>
      <w:numFmt w:val="lowerRoman"/>
      <w:lvlText w:val="%6."/>
      <w:lvlJc w:val="right"/>
      <w:pPr>
        <w:ind w:left="5736" w:hanging="180"/>
      </w:pPr>
    </w:lvl>
    <w:lvl w:ilvl="6" w:tplc="2C0A000F" w:tentative="1">
      <w:start w:val="1"/>
      <w:numFmt w:val="decimal"/>
      <w:lvlText w:val="%7."/>
      <w:lvlJc w:val="left"/>
      <w:pPr>
        <w:ind w:left="6456" w:hanging="360"/>
      </w:pPr>
    </w:lvl>
    <w:lvl w:ilvl="7" w:tplc="2C0A0019" w:tentative="1">
      <w:start w:val="1"/>
      <w:numFmt w:val="lowerLetter"/>
      <w:lvlText w:val="%8."/>
      <w:lvlJc w:val="left"/>
      <w:pPr>
        <w:ind w:left="7176" w:hanging="360"/>
      </w:pPr>
    </w:lvl>
    <w:lvl w:ilvl="8" w:tplc="2C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0" w15:restartNumberingAfterBreak="0">
    <w:nsid w:val="3E242ECB"/>
    <w:multiLevelType w:val="hybridMultilevel"/>
    <w:tmpl w:val="A064B29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B7460C"/>
    <w:multiLevelType w:val="hybridMultilevel"/>
    <w:tmpl w:val="F49820E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85C0F"/>
    <w:multiLevelType w:val="hybridMultilevel"/>
    <w:tmpl w:val="DB6A1E4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E013F9"/>
    <w:multiLevelType w:val="multilevel"/>
    <w:tmpl w:val="ECCC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96193A"/>
    <w:multiLevelType w:val="multilevel"/>
    <w:tmpl w:val="D3D89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7022A16"/>
    <w:multiLevelType w:val="hybridMultilevel"/>
    <w:tmpl w:val="C4FCAD5C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1F5EE1"/>
    <w:multiLevelType w:val="hybridMultilevel"/>
    <w:tmpl w:val="67662238"/>
    <w:lvl w:ilvl="0" w:tplc="2C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6B8A6841"/>
    <w:multiLevelType w:val="hybridMultilevel"/>
    <w:tmpl w:val="ADDAF57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726968"/>
    <w:multiLevelType w:val="hybridMultilevel"/>
    <w:tmpl w:val="1CE4DE6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B326FD"/>
    <w:multiLevelType w:val="hybridMultilevel"/>
    <w:tmpl w:val="29F05B8E"/>
    <w:lvl w:ilvl="0" w:tplc="2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3A06F9"/>
    <w:multiLevelType w:val="hybridMultilevel"/>
    <w:tmpl w:val="48D2F5C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E47A24"/>
    <w:multiLevelType w:val="hybridMultilevel"/>
    <w:tmpl w:val="EEC4587C"/>
    <w:lvl w:ilvl="0" w:tplc="C1A6B70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E1261E10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2C0A001B">
      <w:start w:val="1"/>
      <w:numFmt w:val="lowerRoman"/>
      <w:lvlText w:val="%3."/>
      <w:lvlJc w:val="right"/>
      <w:pPr>
        <w:ind w:left="2160" w:hanging="180"/>
      </w:pPr>
    </w:lvl>
    <w:lvl w:ilvl="3" w:tplc="12EE9778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2C0A0019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F127FA"/>
    <w:multiLevelType w:val="hybridMultilevel"/>
    <w:tmpl w:val="CA9A17E8"/>
    <w:lvl w:ilvl="0" w:tplc="59E4DE9A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6FE29B02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847067">
    <w:abstractNumId w:val="8"/>
  </w:num>
  <w:num w:numId="2" w16cid:durableId="661586843">
    <w:abstractNumId w:val="2"/>
  </w:num>
  <w:num w:numId="3" w16cid:durableId="1071465616">
    <w:abstractNumId w:val="6"/>
  </w:num>
  <w:num w:numId="4" w16cid:durableId="175921222">
    <w:abstractNumId w:val="22"/>
  </w:num>
  <w:num w:numId="5" w16cid:durableId="1061946390">
    <w:abstractNumId w:val="20"/>
  </w:num>
  <w:num w:numId="6" w16cid:durableId="250821015">
    <w:abstractNumId w:val="21"/>
  </w:num>
  <w:num w:numId="7" w16cid:durableId="240605498">
    <w:abstractNumId w:val="14"/>
  </w:num>
  <w:num w:numId="8" w16cid:durableId="1297835899">
    <w:abstractNumId w:val="13"/>
  </w:num>
  <w:num w:numId="9" w16cid:durableId="1230649875">
    <w:abstractNumId w:val="4"/>
  </w:num>
  <w:num w:numId="10" w16cid:durableId="1363432045">
    <w:abstractNumId w:val="19"/>
  </w:num>
  <w:num w:numId="11" w16cid:durableId="1142623659">
    <w:abstractNumId w:val="9"/>
  </w:num>
  <w:num w:numId="12" w16cid:durableId="643235841">
    <w:abstractNumId w:val="5"/>
  </w:num>
  <w:num w:numId="13" w16cid:durableId="952786435">
    <w:abstractNumId w:val="17"/>
  </w:num>
  <w:num w:numId="14" w16cid:durableId="1711297060">
    <w:abstractNumId w:val="0"/>
  </w:num>
  <w:num w:numId="15" w16cid:durableId="1573850411">
    <w:abstractNumId w:val="3"/>
  </w:num>
  <w:num w:numId="16" w16cid:durableId="1991056075">
    <w:abstractNumId w:val="18"/>
  </w:num>
  <w:num w:numId="17" w16cid:durableId="1397633409">
    <w:abstractNumId w:val="15"/>
  </w:num>
  <w:num w:numId="18" w16cid:durableId="187985455">
    <w:abstractNumId w:val="12"/>
  </w:num>
  <w:num w:numId="19" w16cid:durableId="1135685009">
    <w:abstractNumId w:val="10"/>
  </w:num>
  <w:num w:numId="20" w16cid:durableId="769472760">
    <w:abstractNumId w:val="11"/>
  </w:num>
  <w:num w:numId="21" w16cid:durableId="1479692524">
    <w:abstractNumId w:val="7"/>
  </w:num>
  <w:num w:numId="22" w16cid:durableId="1174489776">
    <w:abstractNumId w:val="1"/>
  </w:num>
  <w:num w:numId="23" w16cid:durableId="1733382491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6F03"/>
    <w:rsid w:val="00000D82"/>
    <w:rsid w:val="00017922"/>
    <w:rsid w:val="0001796B"/>
    <w:rsid w:val="00020479"/>
    <w:rsid w:val="00023779"/>
    <w:rsid w:val="000346B8"/>
    <w:rsid w:val="00041429"/>
    <w:rsid w:val="000617F1"/>
    <w:rsid w:val="0007063D"/>
    <w:rsid w:val="00080C7B"/>
    <w:rsid w:val="00094840"/>
    <w:rsid w:val="000A58D7"/>
    <w:rsid w:val="000A77A0"/>
    <w:rsid w:val="000C39C0"/>
    <w:rsid w:val="000E6F13"/>
    <w:rsid w:val="00102BA5"/>
    <w:rsid w:val="00110D11"/>
    <w:rsid w:val="00113FF4"/>
    <w:rsid w:val="00117FE9"/>
    <w:rsid w:val="001269E0"/>
    <w:rsid w:val="001564EC"/>
    <w:rsid w:val="00183669"/>
    <w:rsid w:val="00194DF3"/>
    <w:rsid w:val="00197B23"/>
    <w:rsid w:val="001D3667"/>
    <w:rsid w:val="001E58C4"/>
    <w:rsid w:val="00206B5E"/>
    <w:rsid w:val="00224A12"/>
    <w:rsid w:val="00234D87"/>
    <w:rsid w:val="0024664B"/>
    <w:rsid w:val="00246BF2"/>
    <w:rsid w:val="00251B8A"/>
    <w:rsid w:val="00257DD5"/>
    <w:rsid w:val="00284BC5"/>
    <w:rsid w:val="00293D8C"/>
    <w:rsid w:val="00297383"/>
    <w:rsid w:val="002976A5"/>
    <w:rsid w:val="002B61E1"/>
    <w:rsid w:val="002C2AD1"/>
    <w:rsid w:val="002D5CC7"/>
    <w:rsid w:val="002F4532"/>
    <w:rsid w:val="00355165"/>
    <w:rsid w:val="00372003"/>
    <w:rsid w:val="0037469E"/>
    <w:rsid w:val="00377071"/>
    <w:rsid w:val="0038205A"/>
    <w:rsid w:val="003A7AE8"/>
    <w:rsid w:val="003C5BD6"/>
    <w:rsid w:val="003E3513"/>
    <w:rsid w:val="00412F30"/>
    <w:rsid w:val="0043497C"/>
    <w:rsid w:val="004421FB"/>
    <w:rsid w:val="00443197"/>
    <w:rsid w:val="0045579F"/>
    <w:rsid w:val="00461373"/>
    <w:rsid w:val="00477956"/>
    <w:rsid w:val="00495C4D"/>
    <w:rsid w:val="004C7300"/>
    <w:rsid w:val="004E2EAB"/>
    <w:rsid w:val="004E434C"/>
    <w:rsid w:val="004E61C4"/>
    <w:rsid w:val="005066B8"/>
    <w:rsid w:val="00515422"/>
    <w:rsid w:val="00565B02"/>
    <w:rsid w:val="00565F23"/>
    <w:rsid w:val="00565F37"/>
    <w:rsid w:val="00571E1D"/>
    <w:rsid w:val="0058517E"/>
    <w:rsid w:val="00593095"/>
    <w:rsid w:val="00593832"/>
    <w:rsid w:val="005C1EE1"/>
    <w:rsid w:val="005D7789"/>
    <w:rsid w:val="005E7397"/>
    <w:rsid w:val="00604AFD"/>
    <w:rsid w:val="00616709"/>
    <w:rsid w:val="0062102F"/>
    <w:rsid w:val="00631592"/>
    <w:rsid w:val="0063363C"/>
    <w:rsid w:val="006400C8"/>
    <w:rsid w:val="0065467B"/>
    <w:rsid w:val="00665CE0"/>
    <w:rsid w:val="00670B9F"/>
    <w:rsid w:val="00690F62"/>
    <w:rsid w:val="006B007F"/>
    <w:rsid w:val="006C0860"/>
    <w:rsid w:val="006C21C9"/>
    <w:rsid w:val="006E00CB"/>
    <w:rsid w:val="007034A1"/>
    <w:rsid w:val="00712A2D"/>
    <w:rsid w:val="0071360D"/>
    <w:rsid w:val="007256EE"/>
    <w:rsid w:val="0073349C"/>
    <w:rsid w:val="00742A25"/>
    <w:rsid w:val="00744AAF"/>
    <w:rsid w:val="00763919"/>
    <w:rsid w:val="007850F6"/>
    <w:rsid w:val="00787F0D"/>
    <w:rsid w:val="007B6669"/>
    <w:rsid w:val="007D6CDD"/>
    <w:rsid w:val="007D6D31"/>
    <w:rsid w:val="007E1FC7"/>
    <w:rsid w:val="007E4877"/>
    <w:rsid w:val="007F08D7"/>
    <w:rsid w:val="00802774"/>
    <w:rsid w:val="008147E4"/>
    <w:rsid w:val="00820F5C"/>
    <w:rsid w:val="008346FF"/>
    <w:rsid w:val="0085558C"/>
    <w:rsid w:val="00857AC7"/>
    <w:rsid w:val="00857C91"/>
    <w:rsid w:val="00874D9C"/>
    <w:rsid w:val="00893C32"/>
    <w:rsid w:val="008A1B57"/>
    <w:rsid w:val="008B1F3D"/>
    <w:rsid w:val="008C4CDD"/>
    <w:rsid w:val="008D2EA2"/>
    <w:rsid w:val="008D494A"/>
    <w:rsid w:val="00917D47"/>
    <w:rsid w:val="00926930"/>
    <w:rsid w:val="00946361"/>
    <w:rsid w:val="0094660D"/>
    <w:rsid w:val="0096140C"/>
    <w:rsid w:val="00963C5A"/>
    <w:rsid w:val="009864EC"/>
    <w:rsid w:val="00990161"/>
    <w:rsid w:val="009F4125"/>
    <w:rsid w:val="00A10065"/>
    <w:rsid w:val="00A338EA"/>
    <w:rsid w:val="00A57F60"/>
    <w:rsid w:val="00A74C6D"/>
    <w:rsid w:val="00A773FA"/>
    <w:rsid w:val="00A873FF"/>
    <w:rsid w:val="00A9655D"/>
    <w:rsid w:val="00A9796C"/>
    <w:rsid w:val="00AA3279"/>
    <w:rsid w:val="00AA5171"/>
    <w:rsid w:val="00AA5E5E"/>
    <w:rsid w:val="00AB0916"/>
    <w:rsid w:val="00AB3B6C"/>
    <w:rsid w:val="00AB6DBA"/>
    <w:rsid w:val="00AD474F"/>
    <w:rsid w:val="00AE2D9E"/>
    <w:rsid w:val="00AE631A"/>
    <w:rsid w:val="00AF0D17"/>
    <w:rsid w:val="00AF3668"/>
    <w:rsid w:val="00AF3FF5"/>
    <w:rsid w:val="00AF56D9"/>
    <w:rsid w:val="00AF6E89"/>
    <w:rsid w:val="00B53EB6"/>
    <w:rsid w:val="00B56378"/>
    <w:rsid w:val="00B603A4"/>
    <w:rsid w:val="00B6357D"/>
    <w:rsid w:val="00B843B6"/>
    <w:rsid w:val="00BB2AAD"/>
    <w:rsid w:val="00BB6960"/>
    <w:rsid w:val="00BC409A"/>
    <w:rsid w:val="00BC794D"/>
    <w:rsid w:val="00BF048E"/>
    <w:rsid w:val="00C01D94"/>
    <w:rsid w:val="00C22A7C"/>
    <w:rsid w:val="00C45B84"/>
    <w:rsid w:val="00C51BCE"/>
    <w:rsid w:val="00C555EA"/>
    <w:rsid w:val="00C62F5F"/>
    <w:rsid w:val="00C65952"/>
    <w:rsid w:val="00C853AA"/>
    <w:rsid w:val="00C87B30"/>
    <w:rsid w:val="00C91189"/>
    <w:rsid w:val="00CB1CAB"/>
    <w:rsid w:val="00CC6603"/>
    <w:rsid w:val="00CF5054"/>
    <w:rsid w:val="00D02AA6"/>
    <w:rsid w:val="00D0574A"/>
    <w:rsid w:val="00D144BD"/>
    <w:rsid w:val="00D32C8B"/>
    <w:rsid w:val="00D564D2"/>
    <w:rsid w:val="00D57207"/>
    <w:rsid w:val="00D66F25"/>
    <w:rsid w:val="00D710FF"/>
    <w:rsid w:val="00D85D93"/>
    <w:rsid w:val="00DA2084"/>
    <w:rsid w:val="00DA40F4"/>
    <w:rsid w:val="00DC2219"/>
    <w:rsid w:val="00DC48E0"/>
    <w:rsid w:val="00DC55F8"/>
    <w:rsid w:val="00DC5E67"/>
    <w:rsid w:val="00DE6F03"/>
    <w:rsid w:val="00E256D1"/>
    <w:rsid w:val="00E44711"/>
    <w:rsid w:val="00E67CC3"/>
    <w:rsid w:val="00E774D1"/>
    <w:rsid w:val="00E821B0"/>
    <w:rsid w:val="00E846BD"/>
    <w:rsid w:val="00E87D54"/>
    <w:rsid w:val="00E942D2"/>
    <w:rsid w:val="00E946F2"/>
    <w:rsid w:val="00EA254D"/>
    <w:rsid w:val="00EA3864"/>
    <w:rsid w:val="00EB1ACF"/>
    <w:rsid w:val="00EE3AAA"/>
    <w:rsid w:val="00F02780"/>
    <w:rsid w:val="00F0450E"/>
    <w:rsid w:val="00F2324F"/>
    <w:rsid w:val="00F24C22"/>
    <w:rsid w:val="00F62B6E"/>
    <w:rsid w:val="00F76110"/>
    <w:rsid w:val="00F82B76"/>
    <w:rsid w:val="00FA6979"/>
    <w:rsid w:val="00FD0D5D"/>
    <w:rsid w:val="00FE2DEE"/>
    <w:rsid w:val="00FE5597"/>
    <w:rsid w:val="6665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5DD283"/>
  <w15:chartTrackingRefBased/>
  <w15:docId w15:val="{19A4C24A-CC11-644D-8004-CF3EBA6FD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419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616709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before="100" w:line="276" w:lineRule="auto"/>
      <w:outlineLvl w:val="0"/>
    </w:pPr>
    <w:rPr>
      <w:rFonts w:eastAsiaTheme="minorEastAsia"/>
      <w:caps/>
      <w:color w:val="FFFFFF" w:themeColor="background1"/>
      <w:spacing w:val="15"/>
      <w:sz w:val="22"/>
      <w:szCs w:val="22"/>
      <w:lang w:val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616709"/>
    <w:rPr>
      <w:rFonts w:eastAsiaTheme="minorEastAsia"/>
      <w:caps/>
      <w:color w:val="FFFFFF" w:themeColor="background1"/>
      <w:spacing w:val="15"/>
      <w:sz w:val="22"/>
      <w:szCs w:val="22"/>
      <w:shd w:val="clear" w:color="auto" w:fill="4472C4" w:themeFill="accent1"/>
      <w:lang w:val="es-AR"/>
    </w:rPr>
  </w:style>
  <w:style w:type="paragraph" w:styleId="Encabezado">
    <w:name w:val="header"/>
    <w:basedOn w:val="Normal"/>
    <w:link w:val="EncabezadoCar"/>
    <w:uiPriority w:val="99"/>
    <w:unhideWhenUsed/>
    <w:rsid w:val="00DE6F0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E6F03"/>
  </w:style>
  <w:style w:type="paragraph" w:styleId="Piedepgina">
    <w:name w:val="footer"/>
    <w:basedOn w:val="Normal"/>
    <w:link w:val="PiedepginaCar"/>
    <w:uiPriority w:val="99"/>
    <w:unhideWhenUsed/>
    <w:rsid w:val="00DE6F0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E6F03"/>
  </w:style>
  <w:style w:type="table" w:styleId="Tablaconcuadrcula">
    <w:name w:val="Table Grid"/>
    <w:basedOn w:val="Tabla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02BA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02BA5"/>
    <w:pPr>
      <w:spacing w:after="132"/>
      <w:ind w:left="663" w:hanging="10"/>
      <w:jc w:val="both"/>
    </w:pPr>
    <w:rPr>
      <w:rFonts w:ascii="Arial" w:eastAsia="Arial" w:hAnsi="Arial" w:cs="Arial"/>
      <w:color w:val="000000"/>
      <w:sz w:val="20"/>
      <w:szCs w:val="20"/>
      <w:lang w:val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02BA5"/>
    <w:rPr>
      <w:rFonts w:ascii="Arial" w:eastAsia="Arial" w:hAnsi="Arial" w:cs="Arial"/>
      <w:color w:val="000000"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B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BA5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1"/>
    <w:qFormat/>
    <w:rsid w:val="00C91189"/>
    <w:pPr>
      <w:spacing w:after="132" w:line="351" w:lineRule="auto"/>
      <w:ind w:left="720" w:hanging="10"/>
      <w:contextualSpacing/>
      <w:jc w:val="both"/>
    </w:pPr>
    <w:rPr>
      <w:rFonts w:ascii="Arial" w:eastAsia="Arial" w:hAnsi="Arial" w:cs="Arial"/>
      <w:color w:val="000000"/>
      <w:szCs w:val="22"/>
      <w:lang w:val="en-US"/>
    </w:rPr>
  </w:style>
  <w:style w:type="character" w:styleId="Hipervnculo">
    <w:name w:val="Hyperlink"/>
    <w:basedOn w:val="Fuentedeprrafopredeter"/>
    <w:uiPriority w:val="99"/>
    <w:unhideWhenUsed/>
    <w:rsid w:val="00C9118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421F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324F"/>
    <w:pPr>
      <w:spacing w:after="0"/>
      <w:ind w:left="0" w:firstLine="0"/>
      <w:jc w:val="left"/>
    </w:pPr>
    <w:rPr>
      <w:rFonts w:asciiTheme="minorHAnsi" w:eastAsiaTheme="minorHAnsi" w:hAnsiTheme="minorHAnsi" w:cstheme="minorBidi"/>
      <w:b/>
      <w:bCs/>
      <w:color w:val="auto"/>
      <w:lang w:val="es-419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324F"/>
    <w:rPr>
      <w:rFonts w:ascii="Arial" w:eastAsia="Arial" w:hAnsi="Arial" w:cs="Arial"/>
      <w:b/>
      <w:bCs/>
      <w:color w:val="000000"/>
      <w:sz w:val="20"/>
      <w:szCs w:val="20"/>
      <w:lang w:val="en-US"/>
    </w:rPr>
  </w:style>
  <w:style w:type="character" w:customStyle="1" w:styleId="normaltextrun">
    <w:name w:val="normaltextrun"/>
    <w:basedOn w:val="Fuentedeprrafopredeter"/>
    <w:rsid w:val="00874D9C"/>
  </w:style>
  <w:style w:type="character" w:customStyle="1" w:styleId="eop">
    <w:name w:val="eop"/>
    <w:basedOn w:val="Fuentedeprrafopredeter"/>
    <w:rsid w:val="00874D9C"/>
  </w:style>
  <w:style w:type="character" w:styleId="Hipervnculovisitado">
    <w:name w:val="FollowedHyperlink"/>
    <w:basedOn w:val="Fuentedeprrafopredeter"/>
    <w:uiPriority w:val="99"/>
    <w:semiHidden/>
    <w:unhideWhenUsed/>
    <w:rsid w:val="0065467B"/>
    <w:rPr>
      <w:color w:val="954F72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C1EE1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C1EE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C1EE1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616709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C48E0"/>
    <w:rPr>
      <w:rFonts w:ascii="Times New Roman" w:eastAsia="Calibri" w:hAnsi="Times New Roman" w:cs="Times New Roman"/>
      <w:szCs w:val="22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DC48E0"/>
    <w:rPr>
      <w:rFonts w:ascii="Times New Roman" w:eastAsia="Calibri" w:hAnsi="Times New Roman" w:cs="Times New Roman"/>
      <w:szCs w:val="22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917D47"/>
    <w:rPr>
      <w:rFonts w:ascii="Times New Roman" w:hAnsi="Times New Roman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39"/>
    <w:rsid w:val="00917D47"/>
    <w:rPr>
      <w:rFonts w:ascii="Times New Roman" w:hAnsi="Times New Roman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C01D94"/>
    <w:rPr>
      <w:rFonts w:eastAsia="Times New Roman"/>
      <w:sz w:val="20"/>
      <w:szCs w:val="20"/>
      <w:lang w:val="es-A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63363C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63363C"/>
    <w:pPr>
      <w:widowControl w:val="0"/>
      <w:autoSpaceDE w:val="0"/>
      <w:autoSpaceDN w:val="0"/>
    </w:pPr>
    <w:rPr>
      <w:rFonts w:ascii="Arial" w:eastAsia="Arial" w:hAnsi="Arial" w:cs="Arial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63363C"/>
    <w:rPr>
      <w:rFonts w:ascii="Arial" w:eastAsia="Arial" w:hAnsi="Arial" w:cs="Arial"/>
      <w:lang w:val="en-US"/>
    </w:rPr>
  </w:style>
  <w:style w:type="paragraph" w:customStyle="1" w:styleId="TableParagraph">
    <w:name w:val="Table Paragraph"/>
    <w:basedOn w:val="Normal"/>
    <w:uiPriority w:val="1"/>
    <w:qFormat/>
    <w:rsid w:val="0063363C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paragraph" w:styleId="Ttulo">
    <w:name w:val="Title"/>
    <w:basedOn w:val="Normal"/>
    <w:next w:val="Normal"/>
    <w:link w:val="TtuloCar"/>
    <w:uiPriority w:val="10"/>
    <w:qFormat/>
    <w:rsid w:val="0063363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336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nfasissutil">
    <w:name w:val="Subtle Emphasis"/>
    <w:basedOn w:val="Fuentedeprrafopredeter"/>
    <w:uiPriority w:val="19"/>
    <w:qFormat/>
    <w:rsid w:val="0063363C"/>
    <w:rPr>
      <w:i/>
      <w:iCs/>
      <w:color w:val="404040" w:themeColor="text1" w:themeTint="BF"/>
    </w:rPr>
  </w:style>
  <w:style w:type="table" w:styleId="Tablanormal1">
    <w:name w:val="Plain Table 1"/>
    <w:basedOn w:val="Tablanormal"/>
    <w:uiPriority w:val="41"/>
    <w:rsid w:val="0037707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251B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72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5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6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3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3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estionproyectosiglo21.netlify.app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lternateThumbnailUrl xmlns="http://schemas.microsoft.com/sharepoint/v3">
      <Url xsi:nil="true"/>
      <Description xsi:nil="true"/>
    </AlternateThumbnailUrl>
    <ImageCreateDate xmlns="http://schemas.microsoft.com/sharepoint/v3" xsi:nil="true"/>
    <Description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la imagen" ma:contentTypeID="0x01010200CECC3926C4D7AA4DA1DFAE927FC45A9E" ma:contentTypeVersion="9" ma:contentTypeDescription="Cargar una imagen o una foto." ma:contentTypeScope="" ma:versionID="1c2936de1bdf2e186a030222f3e0176d">
  <xsd:schema xmlns:xsd="http://www.w3.org/2001/XMLSchema" xmlns:xs="http://www.w3.org/2001/XMLSchema" xmlns:p="http://schemas.microsoft.com/office/2006/metadata/properties" xmlns:ns1="http://schemas.microsoft.com/sharepoint/v3" xmlns:ns2="fb37081c-47d2-4fc4-a9ad-eef211062a5f" targetNamespace="http://schemas.microsoft.com/office/2006/metadata/properties" ma:root="true" ma:fieldsID="e34408d9d37a26b71fd95edd04014bc7" ns1:_="" ns2:_="">
    <xsd:import namespace="http://schemas.microsoft.com/sharepoint/v3"/>
    <xsd:import namespace="fb37081c-47d2-4fc4-a9ad-eef211062a5f"/>
    <xsd:element name="properties">
      <xsd:complexType>
        <xsd:sequence>
          <xsd:element name="documentManagement">
            <xsd:complexType>
              <xsd:all>
                <xsd:element ref="ns1:ImageWidth" minOccurs="0"/>
                <xsd:element ref="ns1:ImageHeight" minOccurs="0"/>
                <xsd:element ref="ns1:ImageCreateDate" minOccurs="0"/>
                <xsd:element ref="ns1:Description" minOccurs="0"/>
                <xsd:element ref="ns1:ThumbnailExists" minOccurs="0"/>
                <xsd:element ref="ns1:PreviewExists" minOccurs="0"/>
                <xsd:element ref="ns1:AlternateThumbnailUr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ImageWidth" ma:index="11" nillable="true" ma:displayName="Ancho de la imagen" ma:internalName="ImageWidth" ma:readOnly="true">
      <xsd:simpleType>
        <xsd:restriction base="dms:Unknown"/>
      </xsd:simpleType>
    </xsd:element>
    <xsd:element name="ImageHeight" ma:index="12" nillable="true" ma:displayName="Alto de la imagen" ma:internalName="ImageHeight" ma:readOnly="true">
      <xsd:simpleType>
        <xsd:restriction base="dms:Unknown"/>
      </xsd:simpleType>
    </xsd:element>
    <xsd:element name="ImageCreateDate" ma:index="13" nillable="true" ma:displayName="Fecha de captura de la imagen" ma:format="DateTime" ma:hidden="true" ma:internalName="ImageCreateDate">
      <xsd:simpleType>
        <xsd:restriction base="dms:DateTime"/>
      </xsd:simpleType>
    </xsd:element>
    <xsd:element name="Description" ma:index="14" nillable="true" ma:displayName="Comentarios" ma:description="" ma:hidden="true" ma:internalName="Description">
      <xsd:simpleType>
        <xsd:restriction base="dms:Note">
          <xsd:maxLength value="255"/>
        </xsd:restriction>
      </xsd:simpleType>
    </xsd:element>
    <xsd:element name="ThumbnailExists" ma:index="23" nillable="true" ma:displayName="La miniatura ya existe" ma:default="FALSE" ma:hidden="true" ma:internalName="ThumbnailExists" ma:readOnly="true">
      <xsd:simpleType>
        <xsd:restriction base="dms:Boolean"/>
      </xsd:simpleType>
    </xsd:element>
    <xsd:element name="PreviewExists" ma:index="24" nillable="true" ma:displayName="La vista previa ya existe" ma:default="FALSE" ma:hidden="true" ma:internalName="PreviewExists" ma:readOnly="true">
      <xsd:simpleType>
        <xsd:restriction base="dms:Boolean"/>
      </xsd:simpleType>
    </xsd:element>
    <xsd:element name="AlternateThumbnailUrl" ma:index="25" nillable="true" ma:displayName="Vista previa de la dirección URL de la imagen" ma:format="Image" ma:hidden="true" ma:internalName="AlternateThumbnailUrl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37081c-47d2-4fc4-a9ad-eef211062a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6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7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8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9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3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3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3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8" ma:displayName="Título"/>
        <xsd:element ref="dc:subject" minOccurs="0" maxOccurs="1"/>
        <xsd:element ref="dc:description" minOccurs="0" maxOccurs="1"/>
        <xsd:element name="keywords" minOccurs="0" maxOccurs="1" type="xsd:string" ma:index="20" ma:displayName="Palabras clave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919284-235C-4999-8F4F-3FCB797EC7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FFE5ACCA-ECD2-4D21-AAC4-9E8C706848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EF1608-9772-4429-B1F1-DEDF0392C01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6C0DAF-7B63-46C4-9C84-6F1F433CF1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b37081c-47d2-4fc4-a9ad-eef211062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1419</Words>
  <Characters>7809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Benedetto, Maria</cp:lastModifiedBy>
  <cp:revision>16</cp:revision>
  <cp:lastPrinted>2023-11-16T19:28:00Z</cp:lastPrinted>
  <dcterms:created xsi:type="dcterms:W3CDTF">2026-05-04T14:56:00Z</dcterms:created>
  <dcterms:modified xsi:type="dcterms:W3CDTF">2026-05-07T14:52:00Z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0x01010200CECC3926C4D7AA4DA1DFAE927FC45A9E</vt:lpwstr>
  </property>
</Properties>
</file>